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60" w:rsidRDefault="009C1660" w:rsidP="009C1660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9C1660" w:rsidRDefault="009C1660" w:rsidP="009C1660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9C1660" w:rsidRDefault="009C1660" w:rsidP="009C1660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9C1660" w:rsidRDefault="009C1660" w:rsidP="009C1660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9C1660" w:rsidRDefault="009C1660" w:rsidP="009C1660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9C1660" w:rsidRDefault="009C1660" w:rsidP="009C1660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9C1660" w:rsidRDefault="009C1660" w:rsidP="009C1660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i/>
          <w:noProof/>
        </w:rPr>
        <w:t>„Budowy  ul. Sienkiewicza  w Grójcu – II etap.”</w:t>
      </w:r>
    </w:p>
    <w:p w:rsidR="009C1660" w:rsidRDefault="009C1660" w:rsidP="009C1660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cenę:</w:t>
      </w:r>
    </w:p>
    <w:p w:rsidR="009C1660" w:rsidRDefault="009C1660" w:rsidP="009C1660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9C1660" w:rsidRDefault="009C1660" w:rsidP="009C1660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:rsidR="009C1660" w:rsidRDefault="009C1660" w:rsidP="009C1660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9C1660" w:rsidRDefault="009C1660" w:rsidP="009C1660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9C1660" w:rsidRDefault="009C1660" w:rsidP="009C1660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9C1660" w:rsidRDefault="009C1660" w:rsidP="009C1660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eastAsiaTheme="minorEastAsia" w:hAnsi="Times New Roman" w:cs="Times New Roman"/>
          <w:bCs/>
          <w:noProof/>
          <w:lang w:eastAsia="pl-PL"/>
        </w:rPr>
        <w:t>4. Oferujemy realizację zamówienia w terminie: do 14 sierpnia 2019 roku.</w:t>
      </w:r>
    </w:p>
    <w:p w:rsidR="009C1660" w:rsidRDefault="009C1660" w:rsidP="009C1660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9C1660" w:rsidRDefault="009C1660" w:rsidP="009C1660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9C1660" w:rsidRDefault="009C1660" w:rsidP="009C1660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9C1660" w:rsidRDefault="009C1660" w:rsidP="009C1660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9C1660" w:rsidRDefault="009C1660" w:rsidP="009C1660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9C1660" w:rsidRDefault="009C1660" w:rsidP="009C1660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C1660" w:rsidTr="009C166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60" w:rsidRDefault="009C1660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9C1660" w:rsidRDefault="009C1660" w:rsidP="009C1660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9C1660" w:rsidRDefault="009C1660" w:rsidP="009C1660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9C1660" w:rsidRDefault="009C1660" w:rsidP="009C166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sectPr w:rsidR="009C1660" w:rsidSect="002C7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1660"/>
    <w:rsid w:val="002C7EDA"/>
    <w:rsid w:val="009C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6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660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C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1748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2019-04-03T07:38:00Z</dcterms:created>
  <dcterms:modified xsi:type="dcterms:W3CDTF">2019-04-03T07:38:00Z</dcterms:modified>
</cp:coreProperties>
</file>